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F8889" w14:textId="1E22AB11" w:rsidR="00E3557D" w:rsidRDefault="008960A1" w:rsidP="00E3557D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Na temelju članka 56. i članka 34. Statuta Općine Okučani („Službeni vjesnik Brodsko – posavske županije“ br. 10/09, 4/13, 3/18</w:t>
      </w:r>
      <w:r w:rsidR="004A1091">
        <w:rPr>
          <w:rFonts w:ascii="Times New Roman" w:hAnsi="Times New Roman" w:cs="Times New Roman"/>
          <w:sz w:val="24"/>
          <w:szCs w:val="24"/>
        </w:rPr>
        <w:t>,</w:t>
      </w:r>
      <w:r w:rsidRPr="00E3557D">
        <w:rPr>
          <w:rFonts w:ascii="Times New Roman" w:hAnsi="Times New Roman" w:cs="Times New Roman"/>
          <w:sz w:val="24"/>
          <w:szCs w:val="24"/>
        </w:rPr>
        <w:t xml:space="preserve"> 7/18</w:t>
      </w:r>
      <w:r w:rsidR="004A1091">
        <w:rPr>
          <w:rFonts w:ascii="Times New Roman" w:hAnsi="Times New Roman" w:cs="Times New Roman"/>
          <w:sz w:val="24"/>
          <w:szCs w:val="24"/>
        </w:rPr>
        <w:t xml:space="preserve"> </w:t>
      </w:r>
      <w:r w:rsidR="005F2F25">
        <w:rPr>
          <w:rFonts w:ascii="Times New Roman" w:hAnsi="Times New Roman" w:cs="Times New Roman"/>
          <w:sz w:val="24"/>
          <w:szCs w:val="24"/>
        </w:rPr>
        <w:t>i</w:t>
      </w:r>
      <w:r w:rsidR="004A1091">
        <w:rPr>
          <w:rFonts w:ascii="Times New Roman" w:hAnsi="Times New Roman" w:cs="Times New Roman"/>
          <w:sz w:val="24"/>
          <w:szCs w:val="24"/>
        </w:rPr>
        <w:t xml:space="preserve"> 14/21</w:t>
      </w:r>
      <w:r w:rsidRPr="00E3557D">
        <w:rPr>
          <w:rFonts w:ascii="Times New Roman" w:hAnsi="Times New Roman" w:cs="Times New Roman"/>
          <w:sz w:val="24"/>
          <w:szCs w:val="24"/>
        </w:rPr>
        <w:t>) , Općinsko vijeće Općine Okučani na 2</w:t>
      </w:r>
      <w:r w:rsidR="003D49BD">
        <w:rPr>
          <w:rFonts w:ascii="Times New Roman" w:hAnsi="Times New Roman" w:cs="Times New Roman"/>
          <w:sz w:val="24"/>
          <w:szCs w:val="24"/>
        </w:rPr>
        <w:t>2</w:t>
      </w:r>
      <w:r w:rsidRPr="00E3557D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224CB9">
        <w:rPr>
          <w:rFonts w:ascii="Times New Roman" w:hAnsi="Times New Roman" w:cs="Times New Roman"/>
          <w:sz w:val="24"/>
          <w:szCs w:val="24"/>
        </w:rPr>
        <w:t>29</w:t>
      </w:r>
      <w:r w:rsidRPr="00E3557D">
        <w:rPr>
          <w:rFonts w:ascii="Times New Roman" w:hAnsi="Times New Roman" w:cs="Times New Roman"/>
          <w:sz w:val="24"/>
          <w:szCs w:val="24"/>
        </w:rPr>
        <w:t xml:space="preserve">. </w:t>
      </w:r>
      <w:r w:rsidR="003D49BD">
        <w:rPr>
          <w:rFonts w:ascii="Times New Roman" w:hAnsi="Times New Roman" w:cs="Times New Roman"/>
          <w:sz w:val="24"/>
          <w:szCs w:val="24"/>
        </w:rPr>
        <w:t>kolovoza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4A1091">
        <w:rPr>
          <w:rFonts w:ascii="Times New Roman" w:hAnsi="Times New Roman" w:cs="Times New Roman"/>
          <w:sz w:val="24"/>
          <w:szCs w:val="24"/>
        </w:rPr>
        <w:t>4</w:t>
      </w:r>
      <w:r w:rsidRPr="00E3557D">
        <w:rPr>
          <w:rFonts w:ascii="Times New Roman" w:hAnsi="Times New Roman" w:cs="Times New Roman"/>
          <w:sz w:val="24"/>
          <w:szCs w:val="24"/>
        </w:rPr>
        <w:t>. godine, donosi</w:t>
      </w:r>
    </w:p>
    <w:p w14:paraId="216DFC81" w14:textId="77777777" w:rsidR="005F2F25" w:rsidRPr="00E3557D" w:rsidRDefault="005F2F25" w:rsidP="00E3557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97C053" w14:textId="77777777" w:rsidR="00E3557D" w:rsidRPr="00E3557D" w:rsidRDefault="00E3557D">
      <w:pPr>
        <w:rPr>
          <w:rFonts w:ascii="Times New Roman" w:hAnsi="Times New Roman" w:cs="Times New Roman"/>
          <w:sz w:val="24"/>
          <w:szCs w:val="24"/>
        </w:rPr>
      </w:pPr>
    </w:p>
    <w:p w14:paraId="0808AA73" w14:textId="3A22954D" w:rsidR="008960A1" w:rsidRPr="00E3557D" w:rsidRDefault="008960A1" w:rsidP="008960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557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LJ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</w:p>
    <w:p w14:paraId="33D194FF" w14:textId="77777777" w:rsidR="00E3557D" w:rsidRPr="00E3557D" w:rsidRDefault="00E3557D" w:rsidP="008960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B21BF8" w14:textId="7C9369F6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I.</w:t>
      </w:r>
    </w:p>
    <w:p w14:paraId="38D94880" w14:textId="2829D6C4" w:rsidR="008960A1" w:rsidRPr="00E3557D" w:rsidRDefault="008960A1" w:rsidP="008960A1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Prihvaća se Izvješće o radu Općinskog načelnika Općine Okučani za razdoblje </w:t>
      </w:r>
      <w:r w:rsidR="005F2F25">
        <w:rPr>
          <w:rFonts w:ascii="Times New Roman" w:hAnsi="Times New Roman" w:cs="Times New Roman"/>
          <w:sz w:val="24"/>
          <w:szCs w:val="24"/>
        </w:rPr>
        <w:t xml:space="preserve">od 01. </w:t>
      </w:r>
      <w:r w:rsidRPr="00E3557D">
        <w:rPr>
          <w:rFonts w:ascii="Times New Roman" w:hAnsi="Times New Roman" w:cs="Times New Roman"/>
          <w:sz w:val="24"/>
          <w:szCs w:val="24"/>
        </w:rPr>
        <w:t>s</w:t>
      </w:r>
      <w:r w:rsidR="003D49BD">
        <w:rPr>
          <w:rFonts w:ascii="Times New Roman" w:hAnsi="Times New Roman" w:cs="Times New Roman"/>
          <w:sz w:val="24"/>
          <w:szCs w:val="24"/>
        </w:rPr>
        <w:t>iječnja</w:t>
      </w:r>
      <w:r w:rsidR="005F2F25">
        <w:rPr>
          <w:rFonts w:ascii="Times New Roman" w:hAnsi="Times New Roman" w:cs="Times New Roman"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sz w:val="24"/>
          <w:szCs w:val="24"/>
        </w:rPr>
        <w:t>–</w:t>
      </w:r>
      <w:r w:rsidR="005F2F25">
        <w:rPr>
          <w:rFonts w:ascii="Times New Roman" w:hAnsi="Times New Roman" w:cs="Times New Roman"/>
          <w:sz w:val="24"/>
          <w:szCs w:val="24"/>
        </w:rPr>
        <w:t xml:space="preserve"> 3</w:t>
      </w:r>
      <w:r w:rsidR="003D49BD">
        <w:rPr>
          <w:rFonts w:ascii="Times New Roman" w:hAnsi="Times New Roman" w:cs="Times New Roman"/>
          <w:sz w:val="24"/>
          <w:szCs w:val="24"/>
        </w:rPr>
        <w:t>0</w:t>
      </w:r>
      <w:r w:rsidR="005F2F25">
        <w:rPr>
          <w:rFonts w:ascii="Times New Roman" w:hAnsi="Times New Roman" w:cs="Times New Roman"/>
          <w:sz w:val="24"/>
          <w:szCs w:val="24"/>
        </w:rPr>
        <w:t>.</w:t>
      </w:r>
      <w:r w:rsidRPr="00E3557D">
        <w:rPr>
          <w:rFonts w:ascii="Times New Roman" w:hAnsi="Times New Roman" w:cs="Times New Roman"/>
          <w:sz w:val="24"/>
          <w:szCs w:val="24"/>
        </w:rPr>
        <w:t xml:space="preserve"> </w:t>
      </w:r>
      <w:r w:rsidR="003D49BD">
        <w:rPr>
          <w:rFonts w:ascii="Times New Roman" w:hAnsi="Times New Roman" w:cs="Times New Roman"/>
          <w:sz w:val="24"/>
          <w:szCs w:val="24"/>
        </w:rPr>
        <w:t>lipnja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3D49BD">
        <w:rPr>
          <w:rFonts w:ascii="Times New Roman" w:hAnsi="Times New Roman" w:cs="Times New Roman"/>
          <w:sz w:val="24"/>
          <w:szCs w:val="24"/>
        </w:rPr>
        <w:t>4</w:t>
      </w:r>
      <w:r w:rsidRPr="00E3557D">
        <w:rPr>
          <w:rFonts w:ascii="Times New Roman" w:hAnsi="Times New Roman" w:cs="Times New Roman"/>
          <w:sz w:val="24"/>
          <w:szCs w:val="24"/>
        </w:rPr>
        <w:t>. godine.</w:t>
      </w:r>
    </w:p>
    <w:p w14:paraId="6013B868" w14:textId="13A83AE7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II.</w:t>
      </w:r>
    </w:p>
    <w:p w14:paraId="292DF340" w14:textId="287CEB0A" w:rsidR="008960A1" w:rsidRPr="00E3557D" w:rsidRDefault="008960A1" w:rsidP="002635B6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Izvješće o radu Općinskog načelnika Općine Okučani za razdoblje </w:t>
      </w:r>
      <w:r w:rsidR="003D49BD">
        <w:rPr>
          <w:rFonts w:ascii="Times New Roman" w:hAnsi="Times New Roman" w:cs="Times New Roman"/>
          <w:sz w:val="24"/>
          <w:szCs w:val="24"/>
        </w:rPr>
        <w:t>siječanj</w:t>
      </w:r>
      <w:r w:rsidRPr="00E3557D">
        <w:rPr>
          <w:rFonts w:ascii="Times New Roman" w:hAnsi="Times New Roman" w:cs="Times New Roman"/>
          <w:sz w:val="24"/>
          <w:szCs w:val="24"/>
        </w:rPr>
        <w:t xml:space="preserve"> – </w:t>
      </w:r>
      <w:r w:rsidR="003D49BD">
        <w:rPr>
          <w:rFonts w:ascii="Times New Roman" w:hAnsi="Times New Roman" w:cs="Times New Roman"/>
          <w:sz w:val="24"/>
          <w:szCs w:val="24"/>
        </w:rPr>
        <w:t>lipanj</w:t>
      </w:r>
      <w:r w:rsidR="004A1091">
        <w:rPr>
          <w:rFonts w:ascii="Times New Roman" w:hAnsi="Times New Roman" w:cs="Times New Roman"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sz w:val="24"/>
          <w:szCs w:val="24"/>
        </w:rPr>
        <w:t>202</w:t>
      </w:r>
      <w:r w:rsidR="003D49BD">
        <w:rPr>
          <w:rFonts w:ascii="Times New Roman" w:hAnsi="Times New Roman" w:cs="Times New Roman"/>
          <w:sz w:val="24"/>
          <w:szCs w:val="24"/>
        </w:rPr>
        <w:t>4</w:t>
      </w:r>
      <w:r w:rsidRPr="00E3557D">
        <w:rPr>
          <w:rFonts w:ascii="Times New Roman" w:hAnsi="Times New Roman" w:cs="Times New Roman"/>
          <w:sz w:val="24"/>
          <w:szCs w:val="24"/>
        </w:rPr>
        <w:t>. godine sastavni je dio ovog Zaključka.</w:t>
      </w:r>
    </w:p>
    <w:p w14:paraId="413C4596" w14:textId="4402500A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III.</w:t>
      </w:r>
    </w:p>
    <w:p w14:paraId="361AF641" w14:textId="66F53BB3" w:rsidR="00E3557D" w:rsidRDefault="00E3557D" w:rsidP="002635B6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Ovaj Zaključak objavit će se u „Službenom vjesniku Brodsko – posavske županije“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CA1744" w14:textId="77777777" w:rsidR="005F2F25" w:rsidRDefault="005F2F25" w:rsidP="008960A1">
      <w:pPr>
        <w:rPr>
          <w:rFonts w:ascii="Times New Roman" w:hAnsi="Times New Roman" w:cs="Times New Roman"/>
          <w:sz w:val="24"/>
          <w:szCs w:val="24"/>
        </w:rPr>
      </w:pPr>
    </w:p>
    <w:p w14:paraId="3137A512" w14:textId="512FFDA8" w:rsidR="005F2F25" w:rsidRDefault="005F2F25" w:rsidP="005F2F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2F25">
        <w:rPr>
          <w:rFonts w:ascii="Times New Roman" w:hAnsi="Times New Roman" w:cs="Times New Roman"/>
          <w:sz w:val="24"/>
          <w:szCs w:val="24"/>
        </w:rPr>
        <w:t>OPĆINSKO VIJEĆE</w:t>
      </w:r>
    </w:p>
    <w:p w14:paraId="0BA3F7D6" w14:textId="4C0B1ACA" w:rsidR="005F2F25" w:rsidRDefault="005F2F25" w:rsidP="005F2F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47ED62DC" w14:textId="77777777" w:rsidR="005F2F25" w:rsidRDefault="005F2F25" w:rsidP="008960A1">
      <w:pPr>
        <w:rPr>
          <w:rFonts w:ascii="Times New Roman" w:hAnsi="Times New Roman" w:cs="Times New Roman"/>
          <w:sz w:val="24"/>
          <w:szCs w:val="24"/>
        </w:rPr>
      </w:pPr>
    </w:p>
    <w:p w14:paraId="7A83AE80" w14:textId="6955692B" w:rsidR="005F2F25" w:rsidRPr="005F2F25" w:rsidRDefault="005F2F25" w:rsidP="005F2F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F25">
        <w:rPr>
          <w:rFonts w:ascii="Times New Roman" w:hAnsi="Times New Roman" w:cs="Times New Roman"/>
          <w:sz w:val="24"/>
          <w:szCs w:val="24"/>
        </w:rPr>
        <w:t>KLASA:081-01/24-01/</w:t>
      </w:r>
      <w:r w:rsidR="003D49BD">
        <w:rPr>
          <w:rFonts w:ascii="Times New Roman" w:hAnsi="Times New Roman" w:cs="Times New Roman"/>
          <w:sz w:val="24"/>
          <w:szCs w:val="24"/>
        </w:rPr>
        <w:t>2</w:t>
      </w:r>
    </w:p>
    <w:p w14:paraId="28CA5F62" w14:textId="77777777" w:rsidR="005F2F25" w:rsidRPr="005F2F25" w:rsidRDefault="005F2F25" w:rsidP="005F2F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2F25">
        <w:rPr>
          <w:rFonts w:ascii="Times New Roman" w:hAnsi="Times New Roman" w:cs="Times New Roman"/>
          <w:sz w:val="24"/>
          <w:szCs w:val="24"/>
        </w:rPr>
        <w:t>URBROJ: 2178-21-0124-1</w:t>
      </w:r>
    </w:p>
    <w:p w14:paraId="52560A01" w14:textId="3FF3DD21" w:rsidR="005F2F25" w:rsidRDefault="005F2F25" w:rsidP="005F2F25">
      <w:pPr>
        <w:rPr>
          <w:rFonts w:ascii="Times New Roman" w:hAnsi="Times New Roman" w:cs="Times New Roman"/>
          <w:sz w:val="24"/>
          <w:szCs w:val="24"/>
        </w:rPr>
      </w:pPr>
      <w:r w:rsidRPr="005F2F25">
        <w:rPr>
          <w:rFonts w:ascii="Times New Roman" w:hAnsi="Times New Roman" w:cs="Times New Roman"/>
          <w:sz w:val="24"/>
          <w:szCs w:val="24"/>
        </w:rPr>
        <w:t xml:space="preserve">Okučani, </w:t>
      </w:r>
      <w:r w:rsidR="00224CB9">
        <w:rPr>
          <w:rFonts w:ascii="Times New Roman" w:hAnsi="Times New Roman" w:cs="Times New Roman"/>
          <w:sz w:val="24"/>
          <w:szCs w:val="24"/>
        </w:rPr>
        <w:t>29</w:t>
      </w:r>
      <w:r w:rsidRPr="005F2F25">
        <w:rPr>
          <w:rFonts w:ascii="Times New Roman" w:hAnsi="Times New Roman" w:cs="Times New Roman"/>
          <w:sz w:val="24"/>
          <w:szCs w:val="24"/>
        </w:rPr>
        <w:t xml:space="preserve">. </w:t>
      </w:r>
      <w:r w:rsidR="003D49BD">
        <w:rPr>
          <w:rFonts w:ascii="Times New Roman" w:hAnsi="Times New Roman" w:cs="Times New Roman"/>
          <w:sz w:val="24"/>
          <w:szCs w:val="24"/>
        </w:rPr>
        <w:t>kolovoza</w:t>
      </w:r>
      <w:r w:rsidRPr="005F2F25">
        <w:rPr>
          <w:rFonts w:ascii="Times New Roman" w:hAnsi="Times New Roman" w:cs="Times New Roman"/>
          <w:sz w:val="24"/>
          <w:szCs w:val="24"/>
        </w:rPr>
        <w:t xml:space="preserve"> 2024. godine</w:t>
      </w:r>
    </w:p>
    <w:p w14:paraId="69001CFD" w14:textId="77777777" w:rsidR="00E3557D" w:rsidRPr="00E3557D" w:rsidRDefault="00E3557D" w:rsidP="008960A1">
      <w:pPr>
        <w:rPr>
          <w:rFonts w:ascii="Times New Roman" w:hAnsi="Times New Roman" w:cs="Times New Roman"/>
          <w:sz w:val="24"/>
          <w:szCs w:val="24"/>
        </w:rPr>
      </w:pPr>
    </w:p>
    <w:p w14:paraId="6CB4DB1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360460E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9134EB" w14:textId="10D33424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E3557D">
        <w:rPr>
          <w:rFonts w:ascii="Times New Roman" w:hAnsi="Times New Roman" w:cs="Times New Roman"/>
          <w:sz w:val="24"/>
          <w:szCs w:val="24"/>
        </w:rPr>
        <w:t xml:space="preserve">PREDSJEDNIK </w:t>
      </w:r>
    </w:p>
    <w:p w14:paraId="1184021A" w14:textId="69F77E33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OPĆINSKOG VIJEĆA</w:t>
      </w:r>
    </w:p>
    <w:p w14:paraId="56B1614A" w14:textId="208D474E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Ivica Pivac</w:t>
      </w:r>
    </w:p>
    <w:p w14:paraId="1BC749E2" w14:textId="476A20D8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7ACBB8" w14:textId="168F4192" w:rsidR="00E3557D" w:rsidRP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sectPr w:rsidR="00E3557D" w:rsidRPr="00E355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0A1"/>
    <w:rsid w:val="00224CB9"/>
    <w:rsid w:val="002635B6"/>
    <w:rsid w:val="00392D9D"/>
    <w:rsid w:val="003D49BD"/>
    <w:rsid w:val="004A1091"/>
    <w:rsid w:val="005F2F25"/>
    <w:rsid w:val="007B1F3B"/>
    <w:rsid w:val="008960A1"/>
    <w:rsid w:val="00963A56"/>
    <w:rsid w:val="00C735F5"/>
    <w:rsid w:val="00E3557D"/>
    <w:rsid w:val="00E83480"/>
    <w:rsid w:val="00F6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DAB09"/>
  <w15:chartTrackingRefBased/>
  <w15:docId w15:val="{6A9C417D-FCA3-4938-8767-B0380319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39059-44E3-4167-9A98-140718499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14</cp:revision>
  <cp:lastPrinted>2024-03-14T10:15:00Z</cp:lastPrinted>
  <dcterms:created xsi:type="dcterms:W3CDTF">2020-08-17T08:09:00Z</dcterms:created>
  <dcterms:modified xsi:type="dcterms:W3CDTF">2024-09-03T09:28:00Z</dcterms:modified>
</cp:coreProperties>
</file>